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57" w:type="pct"/>
        <w:tblCellMar>
          <w:top w:w="80" w:type="dxa"/>
          <w:left w:w="0" w:type="dxa"/>
          <w:bottom w:w="8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7422"/>
      </w:tblGrid>
      <w:tr w:rsidR="00611274" w:rsidRPr="00611274" w14:paraId="35271101" w14:textId="77777777" w:rsidTr="00611274">
        <w:trPr>
          <w:cantSplit/>
          <w:trHeight w:val="350"/>
          <w:tblHeader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14:paraId="289D49DB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UNITA’ DI APPRENDIMENTO DISCIPLINARE </w:t>
            </w:r>
          </w:p>
        </w:tc>
      </w:tr>
      <w:tr w:rsidR="00611274" w:rsidRPr="00611274" w14:paraId="404B5C5D" w14:textId="77777777" w:rsidTr="00611274">
        <w:trPr>
          <w:cantSplit/>
          <w:trHeight w:val="82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14:paraId="36C420EA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Denominazione 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14:paraId="1D2F8AC6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LA FIGURA UMANA. 2^ </w:t>
            </w:r>
            <w:proofErr w:type="spellStart"/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quatrimestre</w:t>
            </w:r>
            <w:proofErr w:type="spellEnd"/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43EB98A2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III IMI </w:t>
            </w:r>
            <w:proofErr w:type="spellStart"/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a.s.</w:t>
            </w:r>
            <w:proofErr w:type="spellEnd"/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2024/25</w:t>
            </w:r>
          </w:p>
        </w:tc>
      </w:tr>
      <w:tr w:rsidR="00611274" w:rsidRPr="00611274" w14:paraId="7C6E98FD" w14:textId="77777777" w:rsidTr="00611274">
        <w:trPr>
          <w:cantSplit/>
          <w:trHeight w:val="1798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14:paraId="262329A3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Compito di realtà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14:paraId="2E01217E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Realizzazione del figurino stilizzato e personalizzato per la futura progettazione dell’abito con movimenti e tre pose fondamentali: frontale, di profilo, posteriore.</w:t>
            </w:r>
          </w:p>
        </w:tc>
      </w:tr>
      <w:tr w:rsidR="00611274" w:rsidRPr="00611274" w14:paraId="6381D47C" w14:textId="77777777" w:rsidTr="00611274">
        <w:trPr>
          <w:cantSplit/>
          <w:trHeight w:val="57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14:paraId="39F02749" w14:textId="77777777" w:rsidR="00611274" w:rsidRPr="00611274" w:rsidRDefault="00611274" w:rsidP="006112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14:paraId="4D1FDB48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CONTENUTI</w:t>
            </w:r>
          </w:p>
          <w:p w14:paraId="5A2C4919" w14:textId="77777777" w:rsidR="00611274" w:rsidRPr="00611274" w:rsidRDefault="00611274" w:rsidP="00611274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Le proporzioni</w:t>
            </w:r>
          </w:p>
          <w:p w14:paraId="6FFD2C28" w14:textId="77777777" w:rsidR="00611274" w:rsidRPr="00611274" w:rsidRDefault="00611274" w:rsidP="00611274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 movimenti</w:t>
            </w:r>
          </w:p>
          <w:p w14:paraId="5E93DFD5" w14:textId="77777777" w:rsidR="00611274" w:rsidRPr="00611274" w:rsidRDefault="00611274" w:rsidP="00611274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Gli scorci e le prospettive</w:t>
            </w:r>
          </w:p>
          <w:p w14:paraId="69FEDE65" w14:textId="77777777" w:rsidR="00611274" w:rsidRPr="00611274" w:rsidRDefault="00611274" w:rsidP="00611274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La simmetria</w:t>
            </w:r>
          </w:p>
          <w:p w14:paraId="71A6B7BC" w14:textId="77777777" w:rsidR="00611274" w:rsidRPr="00611274" w:rsidRDefault="00611274" w:rsidP="00611274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L’equilibrio</w:t>
            </w:r>
          </w:p>
          <w:p w14:paraId="23E3887B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AF7A0C9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CONOSCENZE</w:t>
            </w:r>
          </w:p>
          <w:p w14:paraId="38E03183" w14:textId="77777777" w:rsidR="00611274" w:rsidRPr="00611274" w:rsidRDefault="00611274" w:rsidP="00611274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Conoscere le proporzioni del corpo intero e nelle sue parti.</w:t>
            </w:r>
          </w:p>
          <w:p w14:paraId="0BD8370D" w14:textId="77777777" w:rsidR="00611274" w:rsidRPr="00611274" w:rsidRDefault="00611274" w:rsidP="00611274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Conoscere le tipologie di pose per la Moda e la loro</w:t>
            </w:r>
          </w:p>
          <w:p w14:paraId="00C493A4" w14:textId="77777777" w:rsidR="00611274" w:rsidRPr="00611274" w:rsidRDefault="00611274" w:rsidP="00611274">
            <w:pPr>
              <w:suppressAutoHyphens/>
              <w:spacing w:after="0" w:line="276" w:lineRule="auto"/>
              <w:ind w:left="10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struttura.</w:t>
            </w:r>
          </w:p>
          <w:p w14:paraId="1060AA9C" w14:textId="77777777" w:rsidR="00611274" w:rsidRPr="00611274" w:rsidRDefault="00611274" w:rsidP="00611274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Conoscere le modalità di movimento del figurino applicate alla Moda.</w:t>
            </w:r>
          </w:p>
          <w:p w14:paraId="677DE6B5" w14:textId="77777777" w:rsidR="00611274" w:rsidRPr="00611274" w:rsidRDefault="00611274" w:rsidP="00611274">
            <w:pPr>
              <w:suppressAutoHyphens/>
              <w:spacing w:after="0" w:line="276" w:lineRule="auto"/>
              <w:ind w:left="10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4089065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ABILITÀ </w:t>
            </w:r>
          </w:p>
          <w:p w14:paraId="379864BC" w14:textId="77777777" w:rsidR="00611274" w:rsidRPr="00611274" w:rsidRDefault="00611274" w:rsidP="00611274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Riconoscere e utilizzare graficamente il figurino proporzionato e stilizzato</w:t>
            </w:r>
          </w:p>
          <w:p w14:paraId="6C5D454E" w14:textId="77777777" w:rsidR="00611274" w:rsidRPr="00611274" w:rsidRDefault="00611274" w:rsidP="00611274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Saper analizzare la struttura del figurino per eseguire graficamente le pose</w:t>
            </w:r>
          </w:p>
          <w:p w14:paraId="5138A657" w14:textId="77777777" w:rsidR="00611274" w:rsidRPr="00611274" w:rsidRDefault="00611274" w:rsidP="00611274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Selezionare e riprodurre le diverse posizioni del figurino   </w:t>
            </w:r>
          </w:p>
          <w:p w14:paraId="05522BC1" w14:textId="77777777" w:rsidR="00611274" w:rsidRPr="00611274" w:rsidRDefault="00611274" w:rsidP="00611274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Individuare la simmetria e l’equilibrio per utilizzarlo sul proprio figurino.</w:t>
            </w:r>
          </w:p>
          <w:p w14:paraId="3C653DEA" w14:textId="77777777" w:rsidR="00611274" w:rsidRPr="00611274" w:rsidRDefault="00611274" w:rsidP="00611274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Utilizzare modelli e materiali diversi per la realizzazione grafica.</w:t>
            </w:r>
          </w:p>
          <w:p w14:paraId="130519B2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5B7736B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COMPETENZE</w:t>
            </w:r>
          </w:p>
          <w:p w14:paraId="29D39ABA" w14:textId="77777777" w:rsidR="00611274" w:rsidRPr="00611274" w:rsidRDefault="00611274" w:rsidP="00611274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Elaborare il figurino proporzionato e quello stilizzato.</w:t>
            </w:r>
          </w:p>
          <w:p w14:paraId="35E396A8" w14:textId="77777777" w:rsidR="00611274" w:rsidRPr="00611274" w:rsidRDefault="00611274" w:rsidP="00611274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Elaborare uno stile personale nella forma e nella grafica del figurino stilizzato.</w:t>
            </w:r>
          </w:p>
          <w:p w14:paraId="771770A3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949139A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1274" w:rsidRPr="00611274" w14:paraId="2C80FF21" w14:textId="77777777" w:rsidTr="00611274">
        <w:trPr>
          <w:cantSplit/>
          <w:trHeight w:val="57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14:paraId="06C17536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 xml:space="preserve">Disegno 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14:paraId="46BA5C21" w14:textId="77777777" w:rsidR="00611274" w:rsidRPr="00611274" w:rsidRDefault="00611274" w:rsidP="00611274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Organizzare gli schemi e la rappresentazione grafica degli stessi.</w:t>
            </w:r>
          </w:p>
          <w:p w14:paraId="766D2AB6" w14:textId="77777777" w:rsidR="00611274" w:rsidRPr="00611274" w:rsidRDefault="00611274" w:rsidP="00611274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Saper utilizzare schemi e basi più appropriate a disposizione.</w:t>
            </w:r>
          </w:p>
          <w:p w14:paraId="550C8852" w14:textId="77777777" w:rsidR="00611274" w:rsidRPr="00611274" w:rsidRDefault="00611274" w:rsidP="00611274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Avere consapevolezza delle differenze inerenti alle differenti tecniche.</w:t>
            </w:r>
          </w:p>
          <w:p w14:paraId="5CD68389" w14:textId="77777777" w:rsidR="00611274" w:rsidRPr="00611274" w:rsidRDefault="00611274" w:rsidP="00611274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Organizzare le nuove tecnologie</w:t>
            </w:r>
          </w:p>
        </w:tc>
      </w:tr>
      <w:tr w:rsidR="00611274" w:rsidRPr="00611274" w14:paraId="4E6F384A" w14:textId="77777777" w:rsidTr="00611274">
        <w:trPr>
          <w:cantSplit/>
          <w:trHeight w:val="35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14:paraId="6BC85F17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Utenti destinatari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14:paraId="00F4E7DA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Studentesse della classe III IMI</w:t>
            </w:r>
          </w:p>
        </w:tc>
      </w:tr>
      <w:tr w:rsidR="00611274" w:rsidRPr="00611274" w14:paraId="7081F78E" w14:textId="77777777" w:rsidTr="00611274">
        <w:trPr>
          <w:cantSplit/>
          <w:trHeight w:val="35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14:paraId="1BCF3B2A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Prerequisiti</w:t>
            </w:r>
          </w:p>
          <w:p w14:paraId="781D75BF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14:paraId="1D3B2922" w14:textId="77777777" w:rsidR="00611274" w:rsidRPr="00611274" w:rsidRDefault="00611274" w:rsidP="00611274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Saper utilizzare gli strumenti di base.</w:t>
            </w:r>
          </w:p>
          <w:p w14:paraId="01A5C3DD" w14:textId="77777777" w:rsidR="00611274" w:rsidRPr="00611274" w:rsidRDefault="00611274" w:rsidP="00611274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Saper lavorare in piccoli gruppi ed individualmente utilizzando i diversi materiali a disposizione.</w:t>
            </w:r>
          </w:p>
          <w:p w14:paraId="4F57A5D7" w14:textId="77777777" w:rsidR="00611274" w:rsidRPr="00611274" w:rsidRDefault="00611274" w:rsidP="00611274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Saper utilizzare gli strumenti meccanici e digitali per la realizzazione del disegno Moda.</w:t>
            </w:r>
          </w:p>
        </w:tc>
      </w:tr>
      <w:tr w:rsidR="00611274" w:rsidRPr="00611274" w14:paraId="5342E4A6" w14:textId="77777777" w:rsidTr="00611274">
        <w:trPr>
          <w:cantSplit/>
          <w:trHeight w:val="82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14:paraId="4502EEB5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Fase di applicazione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14:paraId="1C8C73CB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</w:t>
            </w:r>
            <w:proofErr w:type="gramEnd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quadrimestre</w:t>
            </w:r>
          </w:p>
        </w:tc>
      </w:tr>
      <w:tr w:rsidR="00611274" w:rsidRPr="00611274" w14:paraId="6210AE74" w14:textId="77777777" w:rsidTr="00611274">
        <w:trPr>
          <w:cantSplit/>
          <w:trHeight w:val="35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14:paraId="484A8D18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Tempi 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14:paraId="6F13B4EC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 ore</w:t>
            </w:r>
          </w:p>
        </w:tc>
      </w:tr>
      <w:tr w:rsidR="00611274" w:rsidRPr="00611274" w14:paraId="3D4F32B1" w14:textId="77777777" w:rsidTr="00611274">
        <w:trPr>
          <w:cantSplit/>
          <w:trHeight w:val="270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14:paraId="3501878F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Sequenza Fasi</w:t>
            </w:r>
          </w:p>
          <w:p w14:paraId="16BA569D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14:paraId="05997A77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14:paraId="6BFBC7E6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14:paraId="3530A3E3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14:paraId="260C1382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14:paraId="3855261D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1.Presentazione dell’UDA alla classe</w:t>
            </w:r>
          </w:p>
          <w:p w14:paraId="35A3EFBE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Verifica dei </w:t>
            </w:r>
            <w:proofErr w:type="spellStart"/>
            <w:proofErr w:type="gramStart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</w:t>
            </w:r>
            <w:proofErr w:type="spellEnd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-requisiti</w:t>
            </w:r>
            <w:proofErr w:type="gramEnd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D311141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Ricerca di informazioni e materiali e rielaborazione in forma originale degli </w:t>
            </w:r>
            <w:proofErr w:type="gramStart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stessi..</w:t>
            </w:r>
            <w:proofErr w:type="gramEnd"/>
          </w:p>
          <w:p w14:paraId="0E6FE486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Il figurino e il progetto Moda tecnico e grafico.</w:t>
            </w:r>
          </w:p>
          <w:p w14:paraId="759EB088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Il figurino, la prospettiva e il movimento</w:t>
            </w:r>
          </w:p>
          <w:p w14:paraId="63E75906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Questionario di autovalutazione.</w:t>
            </w:r>
          </w:p>
        </w:tc>
      </w:tr>
      <w:tr w:rsidR="00611274" w:rsidRPr="00611274" w14:paraId="533FFCB6" w14:textId="77777777" w:rsidTr="00611274">
        <w:trPr>
          <w:cantSplit/>
          <w:trHeight w:val="2082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14:paraId="22587F47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Metodologia</w:t>
            </w:r>
          </w:p>
          <w:p w14:paraId="38178B81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14:paraId="7A4F9CFD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14:paraId="5B46A0E7" w14:textId="77777777" w:rsidR="00611274" w:rsidRPr="00611274" w:rsidRDefault="00611274" w:rsidP="00611274">
            <w:pPr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Lezione frontale, dialogata e partecipata.</w:t>
            </w:r>
          </w:p>
          <w:p w14:paraId="3F9795A9" w14:textId="77777777" w:rsidR="00611274" w:rsidRPr="00611274" w:rsidRDefault="00611274" w:rsidP="00611274">
            <w:pPr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Attività di laboratorio.</w:t>
            </w:r>
          </w:p>
          <w:p w14:paraId="355542C5" w14:textId="77777777" w:rsidR="00611274" w:rsidRPr="00611274" w:rsidRDefault="00611274" w:rsidP="00611274">
            <w:pPr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Lavori in piccoli gruppi.</w:t>
            </w:r>
          </w:p>
          <w:p w14:paraId="22EF5942" w14:textId="77777777" w:rsidR="00611274" w:rsidRPr="00611274" w:rsidRDefault="00611274" w:rsidP="00611274">
            <w:pPr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Lavoro individuale a casa e a scuola.</w:t>
            </w:r>
          </w:p>
        </w:tc>
      </w:tr>
      <w:tr w:rsidR="00611274" w:rsidRPr="00611274" w14:paraId="0205FC7C" w14:textId="77777777" w:rsidTr="00611274">
        <w:trPr>
          <w:cantSplit/>
          <w:trHeight w:val="1118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14:paraId="58CEB3BF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Risorse umane</w:t>
            </w:r>
          </w:p>
          <w:p w14:paraId="0CD29A3B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interne</w:t>
            </w:r>
          </w:p>
          <w:p w14:paraId="067375DF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esterne</w:t>
            </w:r>
          </w:p>
          <w:p w14:paraId="167D947A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14:paraId="6AB5C317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A0A4117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Interne: il docente delle discipline di settore </w:t>
            </w:r>
            <w:proofErr w:type="gramStart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Progettazione</w:t>
            </w:r>
            <w:proofErr w:type="gramEnd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 produzione)</w:t>
            </w:r>
          </w:p>
          <w:p w14:paraId="566FF33C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Il docente compresente (Laboratori tecnologici)</w:t>
            </w:r>
          </w:p>
          <w:p w14:paraId="1FD32382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1274" w:rsidRPr="00611274" w14:paraId="29BAACC3" w14:textId="77777777" w:rsidTr="00611274">
        <w:trPr>
          <w:cantSplit/>
          <w:trHeight w:val="53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14:paraId="3AB3D4C0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Strumenti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14:paraId="1FF589F8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Laboratorio di disegno, Pc, materiali multimediali, riviste specializzate, libri di </w:t>
            </w:r>
            <w:proofErr w:type="gramStart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testo,   </w:t>
            </w:r>
            <w:proofErr w:type="gramEnd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pastelli, acrilici, pantoni, acquerelli, caffè e materiali alternativi. </w:t>
            </w:r>
          </w:p>
        </w:tc>
      </w:tr>
      <w:tr w:rsidR="00611274" w:rsidRPr="00611274" w14:paraId="61EEA09F" w14:textId="77777777" w:rsidTr="00611274">
        <w:trPr>
          <w:cantSplit/>
          <w:trHeight w:val="451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14:paraId="79827B1F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Valutazione</w:t>
            </w:r>
          </w:p>
          <w:p w14:paraId="1DBA3CA4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14:paraId="0CB5141B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14:paraId="19D10FF3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14:paraId="045DA357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14:paraId="174FEDB7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14:paraId="705F464A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14:paraId="121889A9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14:paraId="5265C6C6" w14:textId="77777777" w:rsidR="00611274" w:rsidRPr="00611274" w:rsidRDefault="00611274" w:rsidP="0061127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La valutazione terrà conto </w:t>
            </w:r>
            <w:proofErr w:type="gramStart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di::</w:t>
            </w:r>
            <w:proofErr w:type="gramEnd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587847B" w14:textId="77777777" w:rsidR="00611274" w:rsidRPr="00611274" w:rsidRDefault="00611274" w:rsidP="00611274">
            <w:pPr>
              <w:numPr>
                <w:ilvl w:val="2"/>
                <w:numId w:val="4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prodotto</w:t>
            </w:r>
            <w:proofErr w:type="spellEnd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finale</w:t>
            </w:r>
          </w:p>
          <w:p w14:paraId="5AF22166" w14:textId="77777777" w:rsidR="00611274" w:rsidRPr="00611274" w:rsidRDefault="00611274" w:rsidP="00611274">
            <w:pPr>
              <w:numPr>
                <w:ilvl w:val="2"/>
                <w:numId w:val="4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rispetto </w:t>
            </w:r>
            <w:proofErr w:type="spellStart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dei</w:t>
            </w:r>
            <w:proofErr w:type="spellEnd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tempi</w:t>
            </w:r>
          </w:p>
          <w:p w14:paraId="15F8212C" w14:textId="77777777" w:rsidR="00611274" w:rsidRPr="00611274" w:rsidRDefault="00611274" w:rsidP="00611274">
            <w:pPr>
              <w:numPr>
                <w:ilvl w:val="2"/>
                <w:numId w:val="4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ricerca e gestione delle informazioni</w:t>
            </w:r>
          </w:p>
          <w:p w14:paraId="6B1D43AA" w14:textId="77777777" w:rsidR="00611274" w:rsidRPr="00611274" w:rsidRDefault="00611274" w:rsidP="00611274">
            <w:pPr>
              <w:numPr>
                <w:ilvl w:val="2"/>
                <w:numId w:val="4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relazioni con figure adulte di riferimento</w:t>
            </w:r>
          </w:p>
          <w:p w14:paraId="5CB9B0D1" w14:textId="77777777" w:rsidR="00611274" w:rsidRPr="00611274" w:rsidRDefault="00611274" w:rsidP="00611274">
            <w:pPr>
              <w:numPr>
                <w:ilvl w:val="2"/>
                <w:numId w:val="4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capacità</w:t>
            </w:r>
            <w:proofErr w:type="spellEnd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comunicative</w:t>
            </w:r>
            <w:proofErr w:type="spellEnd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ed </w:t>
            </w:r>
            <w:proofErr w:type="spellStart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espressive</w:t>
            </w:r>
            <w:proofErr w:type="spellEnd"/>
          </w:p>
          <w:p w14:paraId="5AC116AB" w14:textId="77777777" w:rsidR="00611274" w:rsidRPr="00611274" w:rsidRDefault="00611274" w:rsidP="00611274">
            <w:pPr>
              <w:numPr>
                <w:ilvl w:val="2"/>
                <w:numId w:val="4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capacità</w:t>
            </w:r>
            <w:proofErr w:type="spellEnd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logiche</w:t>
            </w:r>
            <w:proofErr w:type="spellEnd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e </w:t>
            </w:r>
            <w:proofErr w:type="spellStart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critiche</w:t>
            </w:r>
            <w:proofErr w:type="spellEnd"/>
          </w:p>
          <w:p w14:paraId="3C8F88AB" w14:textId="77777777" w:rsidR="00611274" w:rsidRPr="00611274" w:rsidRDefault="00611274" w:rsidP="00611274">
            <w:pPr>
              <w:numPr>
                <w:ilvl w:val="2"/>
                <w:numId w:val="4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capacità di utilizzare le conoscenze acquisite</w:t>
            </w:r>
          </w:p>
          <w:p w14:paraId="697AED32" w14:textId="77777777" w:rsidR="00611274" w:rsidRPr="00611274" w:rsidRDefault="00611274" w:rsidP="00611274">
            <w:pPr>
              <w:numPr>
                <w:ilvl w:val="2"/>
                <w:numId w:val="4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creatività</w:t>
            </w:r>
            <w:proofErr w:type="spellEnd"/>
          </w:p>
          <w:p w14:paraId="2BEA98A4" w14:textId="77777777" w:rsidR="00611274" w:rsidRPr="00611274" w:rsidRDefault="00611274" w:rsidP="00611274">
            <w:pPr>
              <w:numPr>
                <w:ilvl w:val="2"/>
                <w:numId w:val="4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autovalutazione</w:t>
            </w:r>
            <w:proofErr w:type="spellEnd"/>
          </w:p>
        </w:tc>
      </w:tr>
    </w:tbl>
    <w:p w14:paraId="1A94D3D3" w14:textId="77777777" w:rsidR="00611274" w:rsidRPr="00611274" w:rsidRDefault="00611274" w:rsidP="0061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8EF3E2" w14:textId="45BF981A" w:rsidR="00611274" w:rsidRPr="00611274" w:rsidRDefault="00611274" w:rsidP="0061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274">
        <w:rPr>
          <w:rFonts w:ascii="Times New Roman" w:eastAsia="Times New Roman" w:hAnsi="Times New Roman" w:cs="Times New Roman"/>
          <w:sz w:val="24"/>
          <w:szCs w:val="24"/>
          <w:lang w:eastAsia="ar-SA"/>
        </w:rPr>
        <w:t>Santeramo,       17 novembre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112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</w:p>
    <w:p w14:paraId="392F01B7" w14:textId="77777777" w:rsidR="00611274" w:rsidRPr="00611274" w:rsidRDefault="00611274" w:rsidP="006112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2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le DOCENTI</w:t>
      </w:r>
    </w:p>
    <w:p w14:paraId="5B619070" w14:textId="77777777" w:rsidR="00611274" w:rsidRPr="00611274" w:rsidRDefault="00611274" w:rsidP="00611274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274">
        <w:rPr>
          <w:rFonts w:ascii="Times New Roman" w:eastAsia="Times New Roman" w:hAnsi="Times New Roman" w:cs="Times New Roman"/>
          <w:sz w:val="24"/>
          <w:szCs w:val="24"/>
          <w:lang w:eastAsia="ar-SA"/>
        </w:rPr>
        <w:t>Rosalba Stasolla</w:t>
      </w:r>
    </w:p>
    <w:p w14:paraId="48EEF30D" w14:textId="77777777" w:rsidR="00611274" w:rsidRPr="00611274" w:rsidRDefault="00611274" w:rsidP="00611274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6112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Rosanna </w:t>
      </w:r>
      <w:proofErr w:type="spellStart"/>
      <w:r w:rsidRPr="00611274">
        <w:rPr>
          <w:rFonts w:ascii="Times New Roman" w:eastAsia="Times New Roman" w:hAnsi="Times New Roman" w:cs="Times New Roman"/>
          <w:sz w:val="24"/>
          <w:szCs w:val="24"/>
          <w:lang w:eastAsia="ar-SA"/>
        </w:rPr>
        <w:t>Telarico</w:t>
      </w:r>
      <w:proofErr w:type="spellEnd"/>
    </w:p>
    <w:p w14:paraId="11EF15D0" w14:textId="77777777" w:rsidR="00611274" w:rsidRPr="00611274" w:rsidRDefault="00611274" w:rsidP="0061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2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C24891B" w14:textId="77777777" w:rsidR="00611274" w:rsidRPr="00611274" w:rsidRDefault="00611274" w:rsidP="0061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00F6EF91" w14:textId="77777777" w:rsidR="00C25EEE" w:rsidRDefault="00C25EEE"/>
    <w:sectPr w:rsidR="00C25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E6CF9"/>
    <w:multiLevelType w:val="hybridMultilevel"/>
    <w:tmpl w:val="520C290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82F54"/>
    <w:multiLevelType w:val="hybridMultilevel"/>
    <w:tmpl w:val="0E10F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029AC"/>
    <w:multiLevelType w:val="hybridMultilevel"/>
    <w:tmpl w:val="86165A54"/>
    <w:lvl w:ilvl="0" w:tplc="24CE631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003D7"/>
    <w:multiLevelType w:val="hybridMultilevel"/>
    <w:tmpl w:val="F78C62C6"/>
    <w:lvl w:ilvl="0" w:tplc="47A013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C6A40250">
      <w:start w:val="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63602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05160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9323194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9461715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74"/>
    <w:rsid w:val="00475BF7"/>
    <w:rsid w:val="00611274"/>
    <w:rsid w:val="00AD0EB9"/>
    <w:rsid w:val="00C2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8414"/>
  <w15:chartTrackingRefBased/>
  <w15:docId w15:val="{6551ADD7-3EC6-4BD7-8B41-86EB0E55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1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1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1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1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1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1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1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1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1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1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1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1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12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12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12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12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12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12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1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1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1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1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1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12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112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112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1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12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112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STASOLLA</dc:creator>
  <cp:keywords/>
  <dc:description/>
  <cp:lastModifiedBy>ROSALBA STASOLLA</cp:lastModifiedBy>
  <cp:revision>1</cp:revision>
  <dcterms:created xsi:type="dcterms:W3CDTF">2024-11-29T10:50:00Z</dcterms:created>
  <dcterms:modified xsi:type="dcterms:W3CDTF">2024-11-29T10:52:00Z</dcterms:modified>
</cp:coreProperties>
</file>